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75D6" w14:textId="77777777" w:rsidR="00686061" w:rsidRDefault="00000000">
      <w:pPr>
        <w:pStyle w:val="Standard"/>
        <w:spacing w:after="120" w:line="360" w:lineRule="exact"/>
        <w:ind w:left="1757" w:hanging="2041"/>
        <w:jc w:val="right"/>
      </w:pP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附表</w:t>
      </w:r>
      <w:r>
        <w:rPr>
          <w:rFonts w:eastAsia="標楷體"/>
          <w:szCs w:val="24"/>
        </w:rPr>
        <w:t>3</w:t>
      </w:r>
    </w:p>
    <w:p w14:paraId="799278DE" w14:textId="77777777" w:rsidR="00686061" w:rsidRDefault="00000000">
      <w:pPr>
        <w:pStyle w:val="Standard"/>
        <w:spacing w:after="120" w:line="360" w:lineRule="exact"/>
        <w:ind w:left="1748" w:right="-446" w:hanging="2029"/>
        <w:jc w:val="center"/>
      </w:pPr>
      <w:r>
        <w:rPr>
          <w:rFonts w:eastAsia="標楷體"/>
          <w:b/>
          <w:bCs/>
          <w:sz w:val="36"/>
          <w:szCs w:val="36"/>
        </w:rPr>
        <w:t>僑務委員會「</w:t>
      </w:r>
      <w:r>
        <w:rPr>
          <w:rFonts w:eastAsia="標楷體"/>
          <w:b/>
          <w:bCs/>
          <w:sz w:val="36"/>
          <w:szCs w:val="36"/>
        </w:rPr>
        <w:t>2026</w:t>
      </w:r>
      <w:r>
        <w:rPr>
          <w:rFonts w:eastAsia="標楷體"/>
          <w:b/>
          <w:bCs/>
          <w:sz w:val="36"/>
          <w:szCs w:val="36"/>
        </w:rPr>
        <w:t>年臺灣美食國際巡迴講座」</w:t>
      </w:r>
    </w:p>
    <w:p w14:paraId="0333CC98" w14:textId="77777777" w:rsidR="00686061" w:rsidRDefault="00000000">
      <w:pPr>
        <w:pStyle w:val="Standard"/>
        <w:spacing w:after="120" w:line="360" w:lineRule="exact"/>
        <w:ind w:left="1748" w:right="-446" w:hanging="2029"/>
        <w:jc w:val="center"/>
      </w:pPr>
      <w:r>
        <w:rPr>
          <w:rFonts w:eastAsia="標楷體"/>
          <w:b/>
          <w:bCs/>
          <w:sz w:val="36"/>
          <w:szCs w:val="36"/>
        </w:rPr>
        <w:t>主辦僑團成果報告表</w:t>
      </w:r>
    </w:p>
    <w:tbl>
      <w:tblPr>
        <w:tblW w:w="10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8"/>
        <w:gridCol w:w="2598"/>
        <w:gridCol w:w="679"/>
        <w:gridCol w:w="641"/>
        <w:gridCol w:w="1469"/>
        <w:gridCol w:w="1579"/>
        <w:gridCol w:w="1738"/>
      </w:tblGrid>
      <w:tr w:rsidR="00686061" w14:paraId="3C05E131" w14:textId="77777777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CA514" w14:textId="77777777" w:rsidR="00686061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地  區</w:t>
            </w:r>
          </w:p>
        </w:tc>
        <w:tc>
          <w:tcPr>
            <w:tcW w:w="391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5E382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5CAB8" w14:textId="77777777" w:rsidR="00686061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僑團名稱</w:t>
            </w:r>
          </w:p>
        </w:tc>
        <w:tc>
          <w:tcPr>
            <w:tcW w:w="331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EBC2C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41A9D88E" w14:textId="77777777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17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CDC5B" w14:textId="77777777" w:rsidR="00686061" w:rsidRDefault="00000000">
            <w:pPr>
              <w:pStyle w:val="Standard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負責人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E7ACE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A1251" w14:textId="77777777" w:rsidR="00686061" w:rsidRDefault="00000000">
            <w:pPr>
              <w:pStyle w:val="Standard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填表人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D9355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62FD56C1" w14:textId="7777777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58DAA" w14:textId="77777777" w:rsidR="00686061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活動日期</w:t>
            </w:r>
          </w:p>
        </w:tc>
        <w:tc>
          <w:tcPr>
            <w:tcW w:w="391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87093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38B9F" w14:textId="77777777" w:rsidR="00686061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活動地點</w:t>
            </w:r>
          </w:p>
        </w:tc>
        <w:tc>
          <w:tcPr>
            <w:tcW w:w="331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032E6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60F59068" w14:textId="77777777">
        <w:tblPrEx>
          <w:tblCellMar>
            <w:top w:w="0" w:type="dxa"/>
            <w:bottom w:w="0" w:type="dxa"/>
          </w:tblCellMar>
        </w:tblPrEx>
        <w:trPr>
          <w:trHeight w:val="1177"/>
          <w:jc w:val="center"/>
        </w:trPr>
        <w:tc>
          <w:tcPr>
            <w:tcW w:w="1748" w:type="dxa"/>
            <w:tcBorders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6029B" w14:textId="77777777" w:rsidR="00686061" w:rsidRDefault="0000000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活動項目</w:t>
            </w:r>
          </w:p>
        </w:tc>
        <w:tc>
          <w:tcPr>
            <w:tcW w:w="8704" w:type="dxa"/>
            <w:gridSpan w:val="6"/>
            <w:tcBorders>
              <w:left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EBBA5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□示範教學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場 □其他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場</w:t>
            </w:r>
          </w:p>
          <w:p w14:paraId="7101596B" w14:textId="77777777" w:rsidR="00686061" w:rsidRDefault="00000000">
            <w:pPr>
              <w:pStyle w:val="Standard"/>
              <w:snapToGrid w:val="0"/>
              <w:ind w:left="350"/>
            </w:pPr>
            <w:r>
              <w:rPr>
                <w:rFonts w:ascii="標楷體" w:eastAsia="標楷體" w:hAnsi="標楷體"/>
                <w:sz w:val="32"/>
                <w:szCs w:val="32"/>
              </w:rPr>
              <w:t>以上合計具教學性質活動者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場</w:t>
            </w:r>
          </w:p>
          <w:p w14:paraId="5BD04BB7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□諮商輔導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家</w:t>
            </w:r>
          </w:p>
        </w:tc>
      </w:tr>
      <w:tr w:rsidR="00686061" w14:paraId="6E27A712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7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1D952" w14:textId="77777777" w:rsidR="00686061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kern w:val="0"/>
                <w:sz w:val="32"/>
                <w:szCs w:val="22"/>
              </w:rPr>
              <w:t>參與情形</w:t>
            </w:r>
          </w:p>
        </w:tc>
        <w:tc>
          <w:tcPr>
            <w:tcW w:w="8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AFC14" w14:textId="77777777" w:rsidR="00686061" w:rsidRDefault="00000000">
            <w:pPr>
              <w:pStyle w:val="Standard"/>
              <w:snapToGrid w:val="0"/>
              <w:ind w:left="317" w:hanging="317"/>
            </w:pPr>
            <w:r>
              <w:rPr>
                <w:rFonts w:ascii="標楷體" w:eastAsia="標楷體" w:hAnsi="標楷體"/>
                <w:sz w:val="32"/>
                <w:szCs w:val="32"/>
              </w:rPr>
              <w:t>1.性別：男性＿＿＿人、女性＿＿＿人、其他＿＿＿人，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  <w:t>總計＿＿＿人。</w:t>
            </w:r>
          </w:p>
          <w:p w14:paraId="2DD54436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2.組成結構：僑胞＿＿＿人、主流社會參與者＿＿＿人</w:t>
            </w:r>
          </w:p>
          <w:p w14:paraId="69A6A741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3.主流貴賓名單：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（須含姓名及職銜）</w:t>
            </w:r>
          </w:p>
          <w:p w14:paraId="396B4813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63B8C41C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424863C0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86061" w14:paraId="1864BF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74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15414" w14:textId="77777777" w:rsidR="00686061" w:rsidRDefault="00000000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經</w:t>
            </w:r>
          </w:p>
          <w:p w14:paraId="1F434488" w14:textId="77777777" w:rsidR="00686061" w:rsidRDefault="0000000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費</w:t>
            </w:r>
          </w:p>
          <w:p w14:paraId="72A8D0E6" w14:textId="77777777" w:rsidR="00686061" w:rsidRDefault="0000000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使</w:t>
            </w:r>
          </w:p>
          <w:p w14:paraId="516300F0" w14:textId="77777777" w:rsidR="00686061" w:rsidRDefault="0000000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用</w:t>
            </w:r>
          </w:p>
          <w:p w14:paraId="5E27DAEA" w14:textId="77777777" w:rsidR="00686061" w:rsidRDefault="0000000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情</w:t>
            </w:r>
          </w:p>
          <w:p w14:paraId="3A063A25" w14:textId="77777777" w:rsidR="00686061" w:rsidRDefault="0000000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形</w:t>
            </w:r>
          </w:p>
          <w:p w14:paraId="1BF16FF1" w14:textId="77777777" w:rsidR="00686061" w:rsidRDefault="0000000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說</w:t>
            </w:r>
          </w:p>
          <w:p w14:paraId="18602381" w14:textId="77777777" w:rsidR="00686061" w:rsidRDefault="00000000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明</w:t>
            </w:r>
          </w:p>
          <w:p w14:paraId="3B3ED31F" w14:textId="77777777" w:rsidR="00686061" w:rsidRDefault="00000000">
            <w:pPr>
              <w:pStyle w:val="Standard"/>
              <w:spacing w:before="180" w:line="300" w:lineRule="exact"/>
              <w:jc w:val="center"/>
            </w:pPr>
            <w:r>
              <w:rPr>
                <w:rFonts w:eastAsia="標楷體"/>
                <w:b/>
                <w:bCs/>
                <w:position w:val="3"/>
              </w:rPr>
              <w:t>幣別</w:t>
            </w:r>
            <w:r>
              <w:rPr>
                <w:rFonts w:eastAsia="標楷體"/>
                <w:b/>
                <w:bCs/>
                <w:position w:val="3"/>
                <w:sz w:val="20"/>
              </w:rPr>
              <w:t>【請勾選】</w:t>
            </w:r>
          </w:p>
          <w:p w14:paraId="74361C22" w14:textId="77777777" w:rsidR="00686061" w:rsidRDefault="00000000">
            <w:pPr>
              <w:pStyle w:val="Standard"/>
              <w:spacing w:before="50"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bCs/>
                <w:position w:val="3"/>
                <w:sz w:val="22"/>
              </w:rPr>
              <w:t>美元</w:t>
            </w:r>
            <w:r>
              <w:rPr>
                <w:rFonts w:eastAsia="標楷體"/>
                <w:b/>
                <w:bCs/>
                <w:position w:val="3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bCs/>
                <w:position w:val="3"/>
                <w:sz w:val="22"/>
              </w:rPr>
              <w:t>歐元</w:t>
            </w:r>
            <w:r>
              <w:rPr>
                <w:rFonts w:eastAsia="標楷體"/>
                <w:b/>
                <w:bCs/>
                <w:position w:val="3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bCs/>
                <w:position w:val="3"/>
                <w:sz w:val="22"/>
              </w:rPr>
              <w:t>日圓</w:t>
            </w:r>
            <w:r>
              <w:rPr>
                <w:rFonts w:eastAsia="標楷體"/>
                <w:b/>
                <w:bCs/>
                <w:position w:val="3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bCs/>
                <w:position w:val="3"/>
                <w:sz w:val="22"/>
              </w:rPr>
              <w:t>澳幣</w:t>
            </w:r>
          </w:p>
          <w:p w14:paraId="5AE23651" w14:textId="77777777" w:rsidR="00686061" w:rsidRDefault="00000000">
            <w:pPr>
              <w:pStyle w:val="Standard"/>
              <w:spacing w:before="50"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bCs/>
                <w:position w:val="3"/>
                <w:sz w:val="22"/>
              </w:rPr>
              <w:t>新臺幣</w:t>
            </w:r>
          </w:p>
          <w:p w14:paraId="334AA5E8" w14:textId="77777777" w:rsidR="00686061" w:rsidRDefault="00000000">
            <w:pPr>
              <w:pStyle w:val="Standard"/>
              <w:spacing w:before="50" w:line="300" w:lineRule="exact"/>
              <w:ind w:left="-110" w:right="-53"/>
              <w:jc w:val="center"/>
            </w:pPr>
            <w:r>
              <w:rPr>
                <w:rFonts w:eastAsia="標楷體"/>
                <w:color w:val="0000FF"/>
                <w:position w:val="3"/>
                <w:sz w:val="22"/>
                <w:szCs w:val="22"/>
              </w:rPr>
              <w:t>【無接受本會經費</w:t>
            </w:r>
            <w:r>
              <w:rPr>
                <w:rFonts w:eastAsia="標楷體"/>
                <w:color w:val="0000FF"/>
                <w:position w:val="3"/>
                <w:sz w:val="22"/>
                <w:szCs w:val="22"/>
              </w:rPr>
              <w:br/>
            </w:r>
            <w:r>
              <w:rPr>
                <w:rFonts w:eastAsia="標楷體"/>
                <w:color w:val="0000FF"/>
                <w:position w:val="3"/>
                <w:sz w:val="22"/>
                <w:szCs w:val="22"/>
              </w:rPr>
              <w:t>補助請略此項】</w:t>
            </w:r>
          </w:p>
        </w:tc>
        <w:tc>
          <w:tcPr>
            <w:tcW w:w="8704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B7F03" w14:textId="77777777" w:rsidR="00686061" w:rsidRDefault="00000000">
            <w:pPr>
              <w:pStyle w:val="Standard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</w:rPr>
              <w:t>總預算：</w:t>
            </w:r>
            <w:r>
              <w:rPr>
                <w:rFonts w:ascii="標楷體" w:eastAsia="標楷體" w:hAnsi="標楷體"/>
                <w:sz w:val="32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</w:rPr>
              <w:t>元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（須與申請經費補助表之預估總經費一致）</w:t>
            </w:r>
          </w:p>
          <w:p w14:paraId="06D465BE" w14:textId="77777777" w:rsidR="00686061" w:rsidRDefault="00000000">
            <w:pPr>
              <w:pStyle w:val="Standard"/>
              <w:snapToGrid w:val="0"/>
              <w:spacing w:line="0" w:lineRule="atLeast"/>
              <w:ind w:left="219" w:hanging="219"/>
              <w:jc w:val="both"/>
            </w:pPr>
            <w:r>
              <w:rPr>
                <w:rFonts w:ascii="標楷體" w:eastAsia="標楷體" w:hAnsi="標楷體"/>
                <w:b/>
              </w:rPr>
              <w:t>□核定補助金額未達1,000美元(或830歐元或100,000日圓或1,300澳幣或新臺幣30,000元)，請概述主要收支項目及總金額(含各機關實際補助項目及金額)：</w:t>
            </w:r>
          </w:p>
          <w:p w14:paraId="1D4FE0B9" w14:textId="77777777" w:rsidR="00686061" w:rsidRDefault="00686061">
            <w:pPr>
              <w:pStyle w:val="Standard"/>
              <w:snapToGrid w:val="0"/>
              <w:spacing w:line="0" w:lineRule="atLeast"/>
              <w:ind w:left="219" w:hanging="219"/>
              <w:jc w:val="both"/>
            </w:pPr>
          </w:p>
          <w:p w14:paraId="1C6CE39D" w14:textId="77777777" w:rsidR="00686061" w:rsidRDefault="00000000">
            <w:pPr>
              <w:pStyle w:val="Standard"/>
              <w:snapToGrid w:val="0"/>
              <w:spacing w:line="0" w:lineRule="atLeast"/>
              <w:ind w:left="219" w:hanging="219"/>
              <w:jc w:val="both"/>
            </w:pPr>
            <w:r>
              <w:rPr>
                <w:rFonts w:ascii="標楷體" w:eastAsia="標楷體" w:hAnsi="標楷體"/>
                <w:b/>
              </w:rPr>
              <w:t>□核定補助金額達1,000美元以上(或830歐元或100,000日圓或1,300澳幣或新臺幣30,000元以上)，請於下方</w:t>
            </w:r>
            <w:r>
              <w:rPr>
                <w:rFonts w:ascii="標楷體" w:eastAsia="標楷體" w:hAnsi="標楷體"/>
                <w:b/>
                <w:bCs/>
              </w:rPr>
              <w:t>臚列收支項目</w:t>
            </w:r>
            <w:r>
              <w:rPr>
                <w:rFonts w:ascii="標楷體" w:eastAsia="標楷體" w:hAnsi="標楷體"/>
                <w:b/>
              </w:rPr>
              <w:t>及金額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</w:p>
        </w:tc>
      </w:tr>
      <w:tr w:rsidR="00686061" w14:paraId="5FDC4BA3" w14:textId="77777777">
        <w:tblPrEx>
          <w:tblCellMar>
            <w:top w:w="0" w:type="dxa"/>
            <w:bottom w:w="0" w:type="dxa"/>
          </w:tblCellMar>
        </w:tblPrEx>
        <w:trPr>
          <w:cantSplit/>
          <w:trHeight w:val="518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A07D1" w14:textId="77777777" w:rsidR="00000000" w:rsidRDefault="00000000"/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AD111" w14:textId="77777777" w:rsidR="00686061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收入細目（項目自填）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341A1" w14:textId="77777777" w:rsidR="00686061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3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9B021" w14:textId="77777777" w:rsidR="00686061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支出細目（項目自填）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6B862" w14:textId="77777777" w:rsidR="00686061" w:rsidRDefault="0000000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</w:tr>
      <w:tr w:rsidR="00686061" w14:paraId="5AA2EF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E835C" w14:textId="77777777" w:rsidR="00000000" w:rsidRDefault="00000000"/>
        </w:tc>
        <w:tc>
          <w:tcPr>
            <w:tcW w:w="2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21D6A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F3FCD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F8294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118D9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75F9F9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47A0E" w14:textId="77777777" w:rsidR="00000000" w:rsidRDefault="00000000"/>
        </w:tc>
        <w:tc>
          <w:tcPr>
            <w:tcW w:w="2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B2D54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69283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F5865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F0C5C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558B14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08D8" w14:textId="77777777" w:rsidR="00000000" w:rsidRDefault="00000000"/>
        </w:tc>
        <w:tc>
          <w:tcPr>
            <w:tcW w:w="2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7FFF1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803E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E8D23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93D8D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1DEC2D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4C6C5" w14:textId="77777777" w:rsidR="00000000" w:rsidRDefault="00000000"/>
        </w:tc>
        <w:tc>
          <w:tcPr>
            <w:tcW w:w="2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A6683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B5520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DACE8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EF28F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02583B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F8BF2" w14:textId="77777777" w:rsidR="00000000" w:rsidRDefault="00000000"/>
        </w:tc>
        <w:tc>
          <w:tcPr>
            <w:tcW w:w="2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88B26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EE82E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DE91B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473B8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501DCED5" w14:textId="77777777">
        <w:tblPrEx>
          <w:tblCellMar>
            <w:top w:w="0" w:type="dxa"/>
            <w:bottom w:w="0" w:type="dxa"/>
          </w:tblCellMar>
        </w:tblPrEx>
        <w:trPr>
          <w:cantSplit/>
          <w:trHeight w:val="717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164AC" w14:textId="77777777" w:rsidR="00000000" w:rsidRDefault="00000000"/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FC2CD" w14:textId="77777777" w:rsidR="00686061" w:rsidRDefault="00000000">
            <w:pPr>
              <w:pStyle w:val="Standard"/>
              <w:snapToGrid w:val="0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總收入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0F24F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CB79C" w14:textId="77777777" w:rsidR="00686061" w:rsidRDefault="00000000">
            <w:pPr>
              <w:pStyle w:val="Standard"/>
              <w:snapToGrid w:val="0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總支出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CCB3D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24C221D0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49BE5" w14:textId="77777777" w:rsidR="00000000" w:rsidRDefault="00000000"/>
        </w:tc>
        <w:tc>
          <w:tcPr>
            <w:tcW w:w="8704" w:type="dxa"/>
            <w:gridSpan w:val="6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D63DA" w14:textId="77777777" w:rsidR="00686061" w:rsidRDefault="00000000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收支差額</w:t>
            </w:r>
          </w:p>
          <w:p w14:paraId="7A5C7CDB" w14:textId="77777777" w:rsidR="00686061" w:rsidRDefault="00686061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</w:rPr>
            </w:pPr>
          </w:p>
          <w:p w14:paraId="492ED585" w14:textId="77777777" w:rsidR="00686061" w:rsidRDefault="00000000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b/>
                <w:bCs/>
              </w:rPr>
              <w:t>(收入-支出，如為正數為結餘款，負數為自行負擔金額)</w:t>
            </w:r>
          </w:p>
        </w:tc>
      </w:tr>
      <w:tr w:rsidR="00686061" w14:paraId="30D48E32" w14:textId="77777777">
        <w:tblPrEx>
          <w:tblCellMar>
            <w:top w:w="0" w:type="dxa"/>
            <w:bottom w:w="0" w:type="dxa"/>
          </w:tblCellMar>
        </w:tblPrEx>
        <w:trPr>
          <w:cantSplit/>
          <w:trHeight w:val="1990"/>
          <w:jc w:val="center"/>
        </w:trPr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801E0" w14:textId="77777777" w:rsidR="00686061" w:rsidRDefault="00000000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宣傳方式</w:t>
            </w:r>
          </w:p>
        </w:tc>
        <w:tc>
          <w:tcPr>
            <w:tcW w:w="8704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CDBFF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宣傳海報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報紙報導或廣告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網路新聞或廣告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電子郵件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其他</w:t>
            </w:r>
            <w:r>
              <w:rPr>
                <w:rFonts w:eastAsia="標楷體"/>
                <w:sz w:val="32"/>
                <w:szCs w:val="32"/>
              </w:rPr>
              <w:t>__________</w:t>
            </w:r>
          </w:p>
          <w:p w14:paraId="46E09583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（請檢附證明資料，並說明媒體名稱、刊載/播放時間及報導次數等）</w:t>
            </w:r>
          </w:p>
        </w:tc>
      </w:tr>
      <w:tr w:rsidR="00686061" w14:paraId="7A2A5219" w14:textId="77777777">
        <w:tblPrEx>
          <w:tblCellMar>
            <w:top w:w="0" w:type="dxa"/>
            <w:bottom w:w="0" w:type="dxa"/>
          </w:tblCellMar>
        </w:tblPrEx>
        <w:trPr>
          <w:cantSplit/>
          <w:trHeight w:val="3085"/>
          <w:jc w:val="center"/>
        </w:trPr>
        <w:tc>
          <w:tcPr>
            <w:tcW w:w="17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D234" w14:textId="77777777" w:rsidR="00686061" w:rsidRDefault="00000000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18"/>
              </w:rPr>
              <w:t>活動辦理</w:t>
            </w:r>
          </w:p>
          <w:p w14:paraId="280FFE04" w14:textId="77777777" w:rsidR="00686061" w:rsidRDefault="00000000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18"/>
              </w:rPr>
              <w:t>情形暨</w:t>
            </w:r>
          </w:p>
          <w:p w14:paraId="0890B33A" w14:textId="77777777" w:rsidR="00686061" w:rsidRDefault="00000000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18"/>
              </w:rPr>
              <w:t>績效成果</w:t>
            </w:r>
          </w:p>
          <w:p w14:paraId="32386E65" w14:textId="77777777" w:rsidR="00686061" w:rsidRDefault="00000000">
            <w:pPr>
              <w:pStyle w:val="Standard"/>
              <w:spacing w:line="0" w:lineRule="atLeast"/>
              <w:ind w:left="-110" w:right="-194"/>
              <w:jc w:val="center"/>
            </w:pPr>
            <w:r>
              <w:rPr>
                <w:rFonts w:eastAsia="標楷體"/>
                <w:color w:val="0000FF"/>
                <w:position w:val="3"/>
                <w:sz w:val="22"/>
                <w:szCs w:val="22"/>
              </w:rPr>
              <w:t>【主辦僑團填寫】</w:t>
            </w:r>
          </w:p>
        </w:tc>
        <w:tc>
          <w:tcPr>
            <w:tcW w:w="8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FE69E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□ 照片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幀  □ 剪報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則 □ 影片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部  □ 其他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件</w:t>
            </w:r>
          </w:p>
          <w:p w14:paraId="436F11A4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30"/>
                <w:szCs w:val="30"/>
              </w:rPr>
              <w:t>已確認前述勾選之各項文件資料電子檔均已提供各駐外館處</w:t>
            </w:r>
          </w:p>
          <w:p w14:paraId="17049D0B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（請附成果照片及相關資料，如有網址請務必提供電子檔或QR code）</w:t>
            </w:r>
          </w:p>
          <w:p w14:paraId="27096805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2EE8440F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1F87CECA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3814DEF8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13BAA3CB" w14:textId="77777777" w:rsidR="00686061" w:rsidRDefault="00000000">
            <w:pPr>
              <w:pStyle w:val="Standard"/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主辦單位負責人：＿＿＿＿＿＿＿（簽章）</w:t>
            </w:r>
          </w:p>
        </w:tc>
      </w:tr>
      <w:tr w:rsidR="00686061" w14:paraId="4CCC52AF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174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C817E" w14:textId="77777777" w:rsidR="00686061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24"/>
              </w:rPr>
              <w:t>查核情形及</w:t>
            </w:r>
            <w:r>
              <w:rPr>
                <w:rFonts w:ascii="標楷體" w:eastAsia="標楷體" w:hAnsi="標楷體"/>
                <w:sz w:val="32"/>
                <w:szCs w:val="32"/>
              </w:rPr>
              <w:t>評核意</w:t>
            </w:r>
            <w:r>
              <w:rPr>
                <w:rFonts w:ascii="標楷體" w:eastAsia="標楷體" w:hAnsi="標楷體"/>
                <w:sz w:val="32"/>
                <w:szCs w:val="24"/>
              </w:rPr>
              <w:t>見</w:t>
            </w:r>
          </w:p>
          <w:p w14:paraId="432094B7" w14:textId="77777777" w:rsidR="00686061" w:rsidRDefault="00000000">
            <w:pPr>
              <w:pStyle w:val="Standard"/>
              <w:ind w:left="-110" w:right="-194"/>
              <w:jc w:val="center"/>
            </w:pPr>
            <w:r>
              <w:rPr>
                <w:rFonts w:eastAsia="標楷體"/>
                <w:color w:val="0000FF"/>
                <w:position w:val="3"/>
                <w:sz w:val="22"/>
                <w:szCs w:val="22"/>
              </w:rPr>
              <w:t>【輔導單位填寫】</w:t>
            </w:r>
          </w:p>
        </w:tc>
        <w:tc>
          <w:tcPr>
            <w:tcW w:w="3277" w:type="dxa"/>
            <w:gridSpan w:val="2"/>
            <w:tcBorders>
              <w:top w:val="single" w:sz="1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6176E" w14:textId="77777777" w:rsidR="00686061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 實地查核□ 書面查核</w:t>
            </w:r>
          </w:p>
        </w:tc>
        <w:tc>
          <w:tcPr>
            <w:tcW w:w="3689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DC6D5" w14:textId="77777777" w:rsidR="00686061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駐外館處（僑教中心）簽章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19420" w14:textId="77777777" w:rsidR="00686061" w:rsidRDefault="0068606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686061" w14:paraId="58A3A930" w14:textId="77777777">
        <w:tblPrEx>
          <w:tblCellMar>
            <w:top w:w="0" w:type="dxa"/>
            <w:bottom w:w="0" w:type="dxa"/>
          </w:tblCellMar>
        </w:tblPrEx>
        <w:trPr>
          <w:cantSplit/>
          <w:trHeight w:val="3176"/>
          <w:jc w:val="center"/>
        </w:trPr>
        <w:tc>
          <w:tcPr>
            <w:tcW w:w="17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CF337" w14:textId="77777777" w:rsidR="00000000" w:rsidRDefault="00000000"/>
        </w:tc>
        <w:tc>
          <w:tcPr>
            <w:tcW w:w="8704" w:type="dxa"/>
            <w:gridSpan w:val="6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B778C" w14:textId="77777777" w:rsidR="00686061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30"/>
                <w:szCs w:val="30"/>
              </w:rPr>
              <w:t>已確認僑團提供之各項成果資料電子檔均已提供僑務委員會</w:t>
            </w:r>
          </w:p>
          <w:p w14:paraId="1F060549" w14:textId="77777777" w:rsidR="00686061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（請敘明是否達預期效益、主流社會反應、其他特殊事蹟等）</w:t>
            </w:r>
          </w:p>
          <w:p w14:paraId="450589AD" w14:textId="77777777" w:rsidR="00686061" w:rsidRDefault="00686061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</w:p>
          <w:p w14:paraId="007F889E" w14:textId="77777777" w:rsidR="00686061" w:rsidRDefault="00686061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14:paraId="37A8D5EA" w14:textId="77777777" w:rsidR="00686061" w:rsidRDefault="00686061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14:paraId="6323348B" w14:textId="77777777" w:rsidR="00686061" w:rsidRDefault="00686061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86061" w14:paraId="5B626B83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E7779" w14:textId="77777777" w:rsidR="00686061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備  註</w:t>
            </w:r>
          </w:p>
        </w:tc>
        <w:tc>
          <w:tcPr>
            <w:tcW w:w="8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A190C" w14:textId="77777777" w:rsidR="00686061" w:rsidRDefault="00000000">
            <w:pPr>
              <w:pStyle w:val="Standard"/>
              <w:snapToGrid w:val="0"/>
              <w:ind w:left="640" w:hanging="640"/>
            </w:pPr>
            <w:r>
              <w:rPr>
                <w:rFonts w:ascii="標楷體" w:eastAsia="標楷體" w:hAnsi="標楷體"/>
                <w:sz w:val="32"/>
                <w:szCs w:val="32"/>
              </w:rPr>
              <w:t>一、本表請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主辦僑團</w:t>
            </w:r>
            <w:r>
              <w:rPr>
                <w:rFonts w:ascii="標楷體" w:eastAsia="標楷體" w:hAnsi="標楷體"/>
                <w:sz w:val="32"/>
                <w:szCs w:val="32"/>
              </w:rPr>
              <w:t>以電腦打字或中文正楷填寫，務請清晰，併附相關剪報、活動相片及文宣資料等。</w:t>
            </w:r>
          </w:p>
          <w:p w14:paraId="6E7FD51F" w14:textId="77777777" w:rsidR="00686061" w:rsidRDefault="00000000">
            <w:pPr>
              <w:pStyle w:val="Standard"/>
              <w:snapToGrid w:val="0"/>
              <w:ind w:left="640" w:hanging="640"/>
            </w:pPr>
            <w:r>
              <w:rPr>
                <w:rFonts w:ascii="標楷體" w:eastAsia="標楷體" w:hAnsi="標楷體"/>
                <w:sz w:val="32"/>
                <w:szCs w:val="32"/>
              </w:rPr>
              <w:t>二、如屬接受2個以上政府機關補助者，應於經費使用情形說明欄詳實列明各機關實際補助項目及金額。</w:t>
            </w:r>
          </w:p>
          <w:p w14:paraId="391FF887" w14:textId="77777777" w:rsidR="00686061" w:rsidRDefault="00000000">
            <w:pPr>
              <w:pStyle w:val="Standard"/>
              <w:snapToGrid w:val="0"/>
              <w:ind w:left="640" w:hanging="640"/>
            </w:pPr>
            <w:r>
              <w:rPr>
                <w:rFonts w:ascii="標楷體" w:eastAsia="標楷體" w:hAnsi="標楷體"/>
                <w:sz w:val="32"/>
                <w:szCs w:val="32"/>
              </w:rPr>
              <w:t>三、主辦僑團填畢請送交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輔導單位</w:t>
            </w:r>
            <w:r>
              <w:rPr>
                <w:rFonts w:ascii="標楷體" w:eastAsia="標楷體" w:hAnsi="標楷體"/>
                <w:sz w:val="32"/>
                <w:szCs w:val="32"/>
              </w:rPr>
              <w:t>，並由輔導單位填列查核情形及評核意見後送僑務委員會。</w:t>
            </w:r>
          </w:p>
          <w:p w14:paraId="1A8E2D09" w14:textId="77777777" w:rsidR="00686061" w:rsidRDefault="00000000">
            <w:pPr>
              <w:pStyle w:val="Standard"/>
              <w:snapToGrid w:val="0"/>
              <w:ind w:left="640" w:hanging="640"/>
            </w:pPr>
            <w:r>
              <w:rPr>
                <w:rFonts w:ascii="標楷體" w:eastAsia="標楷體" w:hAnsi="標楷體"/>
                <w:sz w:val="32"/>
                <w:szCs w:val="32"/>
              </w:rPr>
              <w:t>四、受補助單位（主辦僑團）應附補助金額之原始憑證併同送審，以利核銷。</w:t>
            </w:r>
          </w:p>
        </w:tc>
      </w:tr>
    </w:tbl>
    <w:p w14:paraId="69C37819" w14:textId="77777777" w:rsidR="00686061" w:rsidRDefault="00000000">
      <w:pPr>
        <w:pStyle w:val="Standard"/>
        <w:spacing w:before="120" w:line="460" w:lineRule="exact"/>
        <w:ind w:left="1224" w:hanging="1392"/>
      </w:pPr>
      <w:r>
        <w:rPr>
          <w:rFonts w:eastAsia="標楷體"/>
          <w:b/>
          <w:bCs/>
          <w:sz w:val="32"/>
          <w:szCs w:val="32"/>
        </w:rPr>
        <w:t>填表日期</w:t>
      </w:r>
      <w:r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</w:t>
      </w:r>
      <w:r>
        <w:rPr>
          <w:rFonts w:eastAsia="標楷體"/>
          <w:b/>
          <w:bCs/>
          <w:sz w:val="32"/>
          <w:szCs w:val="32"/>
        </w:rPr>
        <w:t>年</w:t>
      </w:r>
      <w:r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</w:t>
      </w:r>
      <w:r>
        <w:rPr>
          <w:rFonts w:eastAsia="標楷體"/>
          <w:b/>
          <w:bCs/>
          <w:sz w:val="32"/>
          <w:szCs w:val="32"/>
        </w:rPr>
        <w:t>月</w:t>
      </w:r>
      <w:r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</w:t>
      </w:r>
      <w:r>
        <w:rPr>
          <w:rFonts w:eastAsia="標楷體"/>
          <w:b/>
          <w:bCs/>
          <w:sz w:val="32"/>
          <w:szCs w:val="32"/>
        </w:rPr>
        <w:t>日</w:t>
      </w:r>
    </w:p>
    <w:p w14:paraId="0AE34C6C" w14:textId="77777777" w:rsidR="00686061" w:rsidRDefault="00686061">
      <w:pPr>
        <w:pStyle w:val="Standard"/>
        <w:spacing w:before="120" w:line="460" w:lineRule="exact"/>
        <w:rPr>
          <w:b/>
          <w:bCs/>
        </w:rPr>
      </w:pPr>
    </w:p>
    <w:sectPr w:rsidR="00686061">
      <w:footerReference w:type="default" r:id="rId7"/>
      <w:pgSz w:w="11906" w:h="16838"/>
      <w:pgMar w:top="794" w:right="1077" w:bottom="56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D565" w14:textId="77777777" w:rsidR="00041283" w:rsidRDefault="00041283">
      <w:r>
        <w:separator/>
      </w:r>
    </w:p>
  </w:endnote>
  <w:endnote w:type="continuationSeparator" w:id="0">
    <w:p w14:paraId="27CE10F1" w14:textId="77777777" w:rsidR="00041283" w:rsidRDefault="0004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auto"/>
    <w:pitch w:val="variable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, 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F8F6" w14:textId="77777777" w:rsidR="00000000" w:rsidRDefault="0000000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108A" w14:textId="77777777" w:rsidR="00041283" w:rsidRDefault="00041283">
      <w:r>
        <w:rPr>
          <w:color w:val="000000"/>
        </w:rPr>
        <w:separator/>
      </w:r>
    </w:p>
  </w:footnote>
  <w:footnote w:type="continuationSeparator" w:id="0">
    <w:p w14:paraId="696D96CA" w14:textId="77777777" w:rsidR="00041283" w:rsidRDefault="0004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F48"/>
    <w:multiLevelType w:val="multilevel"/>
    <w:tmpl w:val="FE8A768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0CD66CD"/>
    <w:multiLevelType w:val="multilevel"/>
    <w:tmpl w:val="28C6782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DA9128C"/>
    <w:multiLevelType w:val="multilevel"/>
    <w:tmpl w:val="91F28392"/>
    <w:styleLink w:val="WWNum1"/>
    <w:lvl w:ilvl="0">
      <w:numFmt w:val="bullet"/>
      <w:lvlText w:val="□"/>
      <w:lvlJc w:val="left"/>
      <w:pPr>
        <w:ind w:left="360" w:hanging="360"/>
      </w:pPr>
      <w:rPr>
        <w:rFonts w:cs="標楷體"/>
      </w:rPr>
    </w:lvl>
    <w:lvl w:ilvl="1">
      <w:numFmt w:val="bullet"/>
      <w:lvlText w:val=""/>
      <w:lvlJc w:val="left"/>
      <w:pPr>
        <w:ind w:left="960" w:hanging="480"/>
      </w:pPr>
      <w:rPr>
        <w:rFonts w:cs="Wingdings"/>
      </w:rPr>
    </w:lvl>
    <w:lvl w:ilvl="2">
      <w:numFmt w:val="bullet"/>
      <w:lvlText w:val=""/>
      <w:lvlJc w:val="left"/>
      <w:pPr>
        <w:ind w:left="1440" w:hanging="480"/>
      </w:pPr>
      <w:rPr>
        <w:rFonts w:cs="Wingdings"/>
      </w:rPr>
    </w:lvl>
    <w:lvl w:ilvl="3">
      <w:numFmt w:val="bullet"/>
      <w:lvlText w:val=""/>
      <w:lvlJc w:val="left"/>
      <w:pPr>
        <w:ind w:left="1920" w:hanging="480"/>
      </w:pPr>
      <w:rPr>
        <w:rFonts w:cs="Wingdings"/>
      </w:rPr>
    </w:lvl>
    <w:lvl w:ilvl="4">
      <w:numFmt w:val="bullet"/>
      <w:lvlText w:val=""/>
      <w:lvlJc w:val="left"/>
      <w:pPr>
        <w:ind w:left="2400" w:hanging="480"/>
      </w:pPr>
      <w:rPr>
        <w:rFonts w:cs="Wingdings"/>
      </w:rPr>
    </w:lvl>
    <w:lvl w:ilvl="5">
      <w:numFmt w:val="bullet"/>
      <w:lvlText w:val=""/>
      <w:lvlJc w:val="left"/>
      <w:pPr>
        <w:ind w:left="2880" w:hanging="480"/>
      </w:pPr>
      <w:rPr>
        <w:rFonts w:cs="Wingdings"/>
      </w:rPr>
    </w:lvl>
    <w:lvl w:ilvl="6">
      <w:numFmt w:val="bullet"/>
      <w:lvlText w:val=""/>
      <w:lvlJc w:val="left"/>
      <w:pPr>
        <w:ind w:left="3360" w:hanging="480"/>
      </w:pPr>
      <w:rPr>
        <w:rFonts w:cs="Wingdings"/>
      </w:rPr>
    </w:lvl>
    <w:lvl w:ilvl="7">
      <w:numFmt w:val="bullet"/>
      <w:lvlText w:val=""/>
      <w:lvlJc w:val="left"/>
      <w:pPr>
        <w:ind w:left="3840" w:hanging="480"/>
      </w:pPr>
      <w:rPr>
        <w:rFonts w:cs="Wingdings"/>
      </w:rPr>
    </w:lvl>
    <w:lvl w:ilvl="8">
      <w:numFmt w:val="bullet"/>
      <w:lvlText w:val=""/>
      <w:lvlJc w:val="left"/>
      <w:pPr>
        <w:ind w:left="4320" w:hanging="480"/>
      </w:pPr>
      <w:rPr>
        <w:rFonts w:cs="Wingdings"/>
      </w:rPr>
    </w:lvl>
  </w:abstractNum>
  <w:num w:numId="1" w16cid:durableId="135952711">
    <w:abstractNumId w:val="0"/>
  </w:num>
  <w:num w:numId="2" w16cid:durableId="32777020">
    <w:abstractNumId w:val="2"/>
  </w:num>
  <w:num w:numId="3" w16cid:durableId="90256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6061"/>
    <w:rsid w:val="00041283"/>
    <w:rsid w:val="0062301F"/>
    <w:rsid w:val="00686061"/>
    <w:rsid w:val="0068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B6456"/>
  <w15:docId w15:val="{358465E6-BCDB-4AB0-B3C1-956C919A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華康楷書體W5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eastAsia="標楷體"/>
      <w:spacing w:val="60"/>
      <w:sz w:val="28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StandardWW">
    <w:name w:val="Standard (WW)"/>
    <w:rPr>
      <w:rFonts w:eastAsia="華康楷書體W5, "/>
      <w:kern w:val="3"/>
      <w:sz w:val="24"/>
    </w:rPr>
  </w:style>
  <w:style w:type="character" w:customStyle="1" w:styleId="DefaultParagraphFontWW">
    <w:name w:val="Default Paragraph Font (WW)"/>
  </w:style>
  <w:style w:type="character" w:customStyle="1" w:styleId="aa">
    <w:name w:val="頁首 字元"/>
    <w:basedOn w:val="DefaultParagraphFontWW"/>
    <w:rPr>
      <w:rFonts w:eastAsia="華康楷書體W5"/>
      <w:kern w:val="3"/>
    </w:rPr>
  </w:style>
  <w:style w:type="character" w:customStyle="1" w:styleId="ab">
    <w:name w:val="頁尾 字元"/>
    <w:basedOn w:val="DefaultParagraphFontWW"/>
    <w:rPr>
      <w:rFonts w:eastAsia="華康楷書體W5"/>
      <w:kern w:val="3"/>
    </w:rPr>
  </w:style>
  <w:style w:type="character" w:customStyle="1" w:styleId="ac">
    <w:name w:val="本文 字元"/>
    <w:basedOn w:val="DefaultParagraphFontWW"/>
    <w:rPr>
      <w:rFonts w:eastAsia="標楷體"/>
      <w:spacing w:val="60"/>
      <w:kern w:val="3"/>
      <w:sz w:val="28"/>
    </w:rPr>
  </w:style>
  <w:style w:type="character" w:styleId="ad">
    <w:name w:val="annotation reference"/>
    <w:basedOn w:val="DefaultParagraphFontWW"/>
    <w:rPr>
      <w:sz w:val="18"/>
      <w:szCs w:val="18"/>
    </w:rPr>
  </w:style>
  <w:style w:type="character" w:customStyle="1" w:styleId="ae">
    <w:name w:val="註解文字 字元"/>
    <w:basedOn w:val="DefaultParagraphFontWW"/>
    <w:rPr>
      <w:rFonts w:eastAsia="華康楷書體W5"/>
      <w:kern w:val="3"/>
      <w:sz w:val="24"/>
    </w:rPr>
  </w:style>
  <w:style w:type="character" w:customStyle="1" w:styleId="af">
    <w:name w:val="註解主旨 字元"/>
    <w:basedOn w:val="ae"/>
    <w:rPr>
      <w:rFonts w:eastAsia="華康楷書體W5"/>
      <w:b/>
      <w:bCs/>
      <w:kern w:val="3"/>
      <w:sz w:val="24"/>
    </w:rPr>
  </w:style>
  <w:style w:type="character" w:customStyle="1" w:styleId="ListLabel1">
    <w:name w:val="ListLabel 1"/>
    <w:rPr>
      <w:rFonts w:cs="標楷體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     )華僑文教服務中心辦理89年度志工案成果表</dc:title>
  <dc:creator>user</dc:creator>
  <cp:lastModifiedBy>委員會 僑務</cp:lastModifiedBy>
  <cp:revision>2</cp:revision>
  <cp:lastPrinted>2024-01-05T02:05:00Z</cp:lastPrinted>
  <dcterms:created xsi:type="dcterms:W3CDTF">2025-12-31T10:07:00Z</dcterms:created>
  <dcterms:modified xsi:type="dcterms:W3CDTF">2025-12-31T10:07:00Z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ocac</vt:lpwstr>
  </property>
</Properties>
</file>